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08D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B03111" w14:textId="2FD34FDC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14:paraId="385729B9" w14:textId="5D9AC4E2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202</w:t>
      </w:r>
      <w:r w:rsidR="00F44449">
        <w:rPr>
          <w:rFonts w:ascii="Corbel" w:hAnsi="Corbel"/>
          <w:i/>
          <w:sz w:val="24"/>
          <w:szCs w:val="24"/>
        </w:rPr>
        <w:t>1</w:t>
      </w:r>
      <w:r w:rsidRPr="00CF73BD">
        <w:rPr>
          <w:rFonts w:ascii="Corbel" w:hAnsi="Corbel"/>
          <w:i/>
          <w:sz w:val="24"/>
          <w:szCs w:val="24"/>
        </w:rPr>
        <w:t>-202</w:t>
      </w:r>
      <w:r w:rsidR="00F44449">
        <w:rPr>
          <w:rFonts w:ascii="Corbel" w:hAnsi="Corbel"/>
          <w:i/>
          <w:sz w:val="24"/>
          <w:szCs w:val="24"/>
        </w:rPr>
        <w:t>4</w:t>
      </w:r>
    </w:p>
    <w:p w14:paraId="2BA2CC60" w14:textId="4B390BEA" w:rsidR="00445970" w:rsidRPr="00EA4832" w:rsidRDefault="00445970" w:rsidP="00CC639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CC6396">
        <w:rPr>
          <w:rFonts w:ascii="Corbel" w:hAnsi="Corbel"/>
          <w:sz w:val="20"/>
          <w:szCs w:val="20"/>
        </w:rPr>
        <w:t>ok akademicki   202</w:t>
      </w:r>
      <w:r w:rsidR="00F44449">
        <w:rPr>
          <w:rFonts w:ascii="Corbel" w:hAnsi="Corbel"/>
          <w:sz w:val="20"/>
          <w:szCs w:val="20"/>
        </w:rPr>
        <w:t>3</w:t>
      </w:r>
      <w:bookmarkStart w:id="0" w:name="_GoBack"/>
      <w:bookmarkEnd w:id="0"/>
      <w:r w:rsidR="00CC6396">
        <w:rPr>
          <w:rFonts w:ascii="Corbel" w:hAnsi="Corbel"/>
          <w:sz w:val="20"/>
          <w:szCs w:val="20"/>
        </w:rPr>
        <w:t>/202</w:t>
      </w:r>
      <w:r w:rsidR="00F44449">
        <w:rPr>
          <w:rFonts w:ascii="Corbel" w:hAnsi="Corbel"/>
          <w:sz w:val="20"/>
          <w:szCs w:val="20"/>
        </w:rPr>
        <w:t>4</w:t>
      </w:r>
    </w:p>
    <w:p w14:paraId="1F874F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66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8D681" w14:textId="77777777" w:rsidTr="00B819C8">
        <w:tc>
          <w:tcPr>
            <w:tcW w:w="2694" w:type="dxa"/>
            <w:vAlign w:val="center"/>
          </w:tcPr>
          <w:p w14:paraId="35A5F3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818505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="0085747A" w:rsidRPr="009C54AE" w14:paraId="0C04CA57" w14:textId="77777777" w:rsidTr="00B819C8">
        <w:tc>
          <w:tcPr>
            <w:tcW w:w="2694" w:type="dxa"/>
            <w:vAlign w:val="center"/>
          </w:tcPr>
          <w:p w14:paraId="3AA9C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BD8E32" w14:textId="77777777" w:rsidR="0085747A" w:rsidRPr="00E46957" w:rsidRDefault="00E46957" w:rsidP="00E469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46957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46957">
              <w:rPr>
                <w:rFonts w:ascii="Corbel" w:hAnsi="Corbel"/>
                <w:sz w:val="24"/>
                <w:szCs w:val="24"/>
              </w:rPr>
              <w:t>/C-1.7b</w:t>
            </w:r>
          </w:p>
        </w:tc>
      </w:tr>
      <w:tr w:rsidR="0085747A" w:rsidRPr="009C54AE" w14:paraId="0124891B" w14:textId="77777777" w:rsidTr="00B819C8">
        <w:tc>
          <w:tcPr>
            <w:tcW w:w="2694" w:type="dxa"/>
            <w:vAlign w:val="center"/>
          </w:tcPr>
          <w:p w14:paraId="2ED32B9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3C44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9ED85C" w14:textId="77777777" w:rsidTr="00B819C8">
        <w:tc>
          <w:tcPr>
            <w:tcW w:w="2694" w:type="dxa"/>
            <w:vAlign w:val="center"/>
          </w:tcPr>
          <w:p w14:paraId="71AC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3EA078" w14:textId="6D510A52" w:rsidR="0085747A" w:rsidRPr="008B618A" w:rsidRDefault="008B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DFEFE9" w14:textId="77777777" w:rsidTr="00B819C8">
        <w:tc>
          <w:tcPr>
            <w:tcW w:w="2694" w:type="dxa"/>
            <w:vAlign w:val="center"/>
          </w:tcPr>
          <w:p w14:paraId="75DF2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EB69A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788F32B" w14:textId="77777777" w:rsidTr="00B819C8">
        <w:tc>
          <w:tcPr>
            <w:tcW w:w="2694" w:type="dxa"/>
            <w:vAlign w:val="center"/>
          </w:tcPr>
          <w:p w14:paraId="76039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6535E" w14:textId="46616730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BD9959F" w14:textId="77777777" w:rsidTr="00B819C8">
        <w:tc>
          <w:tcPr>
            <w:tcW w:w="2694" w:type="dxa"/>
            <w:vAlign w:val="center"/>
          </w:tcPr>
          <w:p w14:paraId="0BE5B7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B9A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7960D1F" w14:textId="77777777" w:rsidTr="00B819C8">
        <w:tc>
          <w:tcPr>
            <w:tcW w:w="2694" w:type="dxa"/>
            <w:vAlign w:val="center"/>
          </w:tcPr>
          <w:p w14:paraId="054DB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2D1BF4" w14:textId="2DAEEDE2" w:rsidR="0085747A" w:rsidRPr="00A843D3" w:rsidRDefault="00A843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43D3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3CEBFAF8" w14:textId="77777777" w:rsidTr="00B819C8">
        <w:tc>
          <w:tcPr>
            <w:tcW w:w="2694" w:type="dxa"/>
            <w:vAlign w:val="center"/>
          </w:tcPr>
          <w:p w14:paraId="028241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79E2D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78E3640" w14:textId="77777777" w:rsidTr="00B819C8">
        <w:tc>
          <w:tcPr>
            <w:tcW w:w="2694" w:type="dxa"/>
            <w:vAlign w:val="center"/>
          </w:tcPr>
          <w:p w14:paraId="4407C5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73F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BD091" w14:textId="77777777" w:rsidTr="00B819C8">
        <w:tc>
          <w:tcPr>
            <w:tcW w:w="2694" w:type="dxa"/>
            <w:vAlign w:val="center"/>
          </w:tcPr>
          <w:p w14:paraId="05C4254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D690B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D22DAD" w14:textId="77777777" w:rsidTr="00B819C8">
        <w:tc>
          <w:tcPr>
            <w:tcW w:w="2694" w:type="dxa"/>
            <w:vAlign w:val="center"/>
          </w:tcPr>
          <w:p w14:paraId="72FD3B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E6B2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011F804" w14:textId="77777777" w:rsidTr="00B819C8">
        <w:tc>
          <w:tcPr>
            <w:tcW w:w="2694" w:type="dxa"/>
            <w:vAlign w:val="center"/>
          </w:tcPr>
          <w:p w14:paraId="032F3F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BE5E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C647017" w14:textId="3FD156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B923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694B2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A60F32" w14:textId="77777777" w:rsidTr="00CF73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16E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1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C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4E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9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B3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1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5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70C8653" w14:textId="77777777" w:rsidTr="00CF73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E095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CA" w14:textId="5625BD81" w:rsidR="00015B8F" w:rsidRPr="009C54AE" w:rsidRDefault="00A843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E2B" w14:textId="414C9540" w:rsidR="00015B8F" w:rsidRPr="009C54AE" w:rsidRDefault="00A843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5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7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7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03C" w14:textId="77777777" w:rsidR="00015B8F" w:rsidRPr="009C54AE" w:rsidRDefault="00CC63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1A8F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242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923D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C03BD7" w14:textId="77777777" w:rsidR="00A96F77" w:rsidRPr="00FD7701" w:rsidRDefault="00A96F77" w:rsidP="00A96F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FC46E5C" w14:textId="77777777" w:rsidR="00A96F77" w:rsidRPr="00FD7701" w:rsidRDefault="00A96F77" w:rsidP="00A96F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003FF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1A0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C06763" w14:textId="77777777" w:rsidR="00E960BB" w:rsidRPr="004D0829" w:rsidRDefault="00E615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D0829">
        <w:rPr>
          <w:rFonts w:ascii="Corbel" w:hAnsi="Corbel"/>
          <w:b w:val="0"/>
          <w:smallCaps w:val="0"/>
          <w:szCs w:val="24"/>
        </w:rPr>
        <w:t>Egzamin</w:t>
      </w:r>
    </w:p>
    <w:p w14:paraId="114B0AFF" w14:textId="77777777" w:rsidR="00E615F7" w:rsidRDefault="00E615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19DC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7996D7" w14:textId="77777777" w:rsidTr="00745302">
        <w:tc>
          <w:tcPr>
            <w:tcW w:w="9670" w:type="dxa"/>
          </w:tcPr>
          <w:p w14:paraId="7E3F67AF" w14:textId="38F976E4" w:rsidR="0085747A" w:rsidRPr="00E615F7" w:rsidRDefault="00E615F7" w:rsidP="00E615F7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</w:p>
        </w:tc>
      </w:tr>
    </w:tbl>
    <w:p w14:paraId="109C90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50C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220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FBB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91E0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320E66" w14:textId="77777777" w:rsidTr="009504C8">
        <w:tc>
          <w:tcPr>
            <w:tcW w:w="843" w:type="dxa"/>
            <w:vAlign w:val="center"/>
          </w:tcPr>
          <w:p w14:paraId="115135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384EAD6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3A69EA37" w14:textId="77777777" w:rsidTr="009504C8">
        <w:tc>
          <w:tcPr>
            <w:tcW w:w="843" w:type="dxa"/>
            <w:vAlign w:val="center"/>
          </w:tcPr>
          <w:p w14:paraId="145F463C" w14:textId="77777777" w:rsidR="0085747A" w:rsidRPr="009C54AE" w:rsidRDefault="009504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1623D8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14:paraId="0C4B0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BA4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0C52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3D0411E" w14:textId="77777777" w:rsidTr="0071620A">
        <w:tc>
          <w:tcPr>
            <w:tcW w:w="1701" w:type="dxa"/>
            <w:vAlign w:val="center"/>
          </w:tcPr>
          <w:p w14:paraId="26C042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B4B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38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88D7E1" w14:textId="77777777" w:rsidTr="005E6E85">
        <w:tc>
          <w:tcPr>
            <w:tcW w:w="1701" w:type="dxa"/>
          </w:tcPr>
          <w:p w14:paraId="575EE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1C5EB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14:paraId="0682CAD3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2ABBD44" w14:textId="77777777" w:rsidR="0085747A" w:rsidRPr="00D21B36" w:rsidRDefault="0085747A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0A402F" w14:textId="77777777" w:rsidTr="005E6E85">
        <w:tc>
          <w:tcPr>
            <w:tcW w:w="1701" w:type="dxa"/>
          </w:tcPr>
          <w:p w14:paraId="29CE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D2C10E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14:paraId="19452788" w14:textId="77777777" w:rsidR="0085747A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1D29C1AF" w14:textId="77777777" w:rsidTr="005E6E85">
        <w:tc>
          <w:tcPr>
            <w:tcW w:w="1701" w:type="dxa"/>
          </w:tcPr>
          <w:p w14:paraId="5D4D1241" w14:textId="77777777" w:rsidR="0085747A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C236E1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14:paraId="65C04BD3" w14:textId="77777777" w:rsidR="0085747A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9504C8" w:rsidRPr="009C54AE" w14:paraId="3C6938C0" w14:textId="77777777" w:rsidTr="005E6E85">
        <w:tc>
          <w:tcPr>
            <w:tcW w:w="1701" w:type="dxa"/>
          </w:tcPr>
          <w:p w14:paraId="65F81CDB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77E5EE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14:paraId="64BCDCA3" w14:textId="77777777" w:rsidR="009504C8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9504C8" w:rsidRPr="009C54AE" w14:paraId="4C1E5DEE" w14:textId="77777777" w:rsidTr="005E6E85">
        <w:tc>
          <w:tcPr>
            <w:tcW w:w="1701" w:type="dxa"/>
          </w:tcPr>
          <w:p w14:paraId="2BB2E7EE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78688F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6B4FFA48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14:paraId="76418F2B" w14:textId="5552DB83" w:rsidR="00D21B36" w:rsidRPr="00D21B36" w:rsidRDefault="00D21B36" w:rsidP="00CF73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065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34F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4CA2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146E3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6859F" w14:textId="77777777" w:rsidTr="00923D7D">
        <w:tc>
          <w:tcPr>
            <w:tcW w:w="9639" w:type="dxa"/>
          </w:tcPr>
          <w:p w14:paraId="43D50C5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88B68A" w14:textId="77777777" w:rsidTr="00923D7D">
        <w:tc>
          <w:tcPr>
            <w:tcW w:w="9639" w:type="dxa"/>
          </w:tcPr>
          <w:p w14:paraId="2F810AD1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="0085747A" w:rsidRPr="009C54AE" w14:paraId="351F95A9" w14:textId="77777777" w:rsidTr="00923D7D">
        <w:tc>
          <w:tcPr>
            <w:tcW w:w="9639" w:type="dxa"/>
          </w:tcPr>
          <w:p w14:paraId="0BCF91F8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="0085747A" w:rsidRPr="009C54AE" w14:paraId="7A815E75" w14:textId="77777777" w:rsidTr="00923D7D">
        <w:tc>
          <w:tcPr>
            <w:tcW w:w="9639" w:type="dxa"/>
          </w:tcPr>
          <w:p w14:paraId="17BD4193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Regulacje </w:t>
            </w:r>
            <w:proofErr w:type="spellStart"/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>ogólnoprawne</w:t>
            </w:r>
            <w:proofErr w:type="spellEnd"/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 (regulacje o charakterze ustrojowym, regulacje międzynarodowe i unijne). </w:t>
            </w:r>
          </w:p>
          <w:p w14:paraId="52895B53" w14:textId="77777777" w:rsidR="0085747A" w:rsidRPr="009C54AE" w:rsidRDefault="00D21B36" w:rsidP="00D21B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Odpowiedzialność prawna w ochronie przyrody. </w:t>
            </w:r>
          </w:p>
        </w:tc>
      </w:tr>
      <w:tr w:rsidR="00D21B36" w:rsidRPr="009C54AE" w14:paraId="51AD2465" w14:textId="77777777" w:rsidTr="00923D7D">
        <w:tc>
          <w:tcPr>
            <w:tcW w:w="9639" w:type="dxa"/>
          </w:tcPr>
          <w:p w14:paraId="5011B081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="00D21B36" w:rsidRPr="009C54AE" w14:paraId="6F9FFBE4" w14:textId="77777777" w:rsidTr="00923D7D">
        <w:tc>
          <w:tcPr>
            <w:tcW w:w="9639" w:type="dxa"/>
          </w:tcPr>
          <w:p w14:paraId="7A5A273B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="00D21B36" w:rsidRPr="009C54AE" w14:paraId="7E479BA3" w14:textId="77777777" w:rsidTr="00923D7D">
        <w:tc>
          <w:tcPr>
            <w:tcW w:w="9639" w:type="dxa"/>
          </w:tcPr>
          <w:p w14:paraId="678F4499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="00D21B36" w:rsidRPr="009C54AE" w14:paraId="2DED0DA8" w14:textId="77777777" w:rsidTr="00923D7D">
        <w:tc>
          <w:tcPr>
            <w:tcW w:w="9639" w:type="dxa"/>
          </w:tcPr>
          <w:p w14:paraId="1C2AB84C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14:paraId="7A31B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0246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58E9D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7E8017" w14:textId="77777777" w:rsidTr="00923D7D">
        <w:tc>
          <w:tcPr>
            <w:tcW w:w="9639" w:type="dxa"/>
          </w:tcPr>
          <w:p w14:paraId="010F781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4C40FAB" w14:textId="77777777" w:rsidTr="00923D7D">
        <w:tc>
          <w:tcPr>
            <w:tcW w:w="9639" w:type="dxa"/>
          </w:tcPr>
          <w:p w14:paraId="1504D09F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="0085747A" w:rsidRPr="009C54AE" w14:paraId="06579330" w14:textId="77777777" w:rsidTr="00923D7D">
        <w:tc>
          <w:tcPr>
            <w:tcW w:w="9639" w:type="dxa"/>
          </w:tcPr>
          <w:p w14:paraId="2099FDE5" w14:textId="77777777" w:rsidR="00D21B36" w:rsidRPr="007530E8" w:rsidRDefault="00D21B36" w:rsidP="00D21B3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14:paraId="4EAE0DE3" w14:textId="77777777" w:rsidR="0085747A" w:rsidRPr="009C54AE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="0085747A" w:rsidRPr="009C54AE" w14:paraId="33602F21" w14:textId="77777777" w:rsidTr="00923D7D">
        <w:tc>
          <w:tcPr>
            <w:tcW w:w="9639" w:type="dxa"/>
          </w:tcPr>
          <w:p w14:paraId="68B6441E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="00D21B36" w:rsidRPr="009C54AE" w14:paraId="7FE8F214" w14:textId="77777777" w:rsidTr="00923D7D">
        <w:tc>
          <w:tcPr>
            <w:tcW w:w="9639" w:type="dxa"/>
          </w:tcPr>
          <w:p w14:paraId="0BFCE4FA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="00D21B36" w:rsidRPr="009C54AE" w14:paraId="4760E671" w14:textId="77777777" w:rsidTr="00923D7D">
        <w:tc>
          <w:tcPr>
            <w:tcW w:w="9639" w:type="dxa"/>
          </w:tcPr>
          <w:p w14:paraId="269BF05D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="00D21B36" w:rsidRPr="009C54AE" w14:paraId="1139C77E" w14:textId="77777777" w:rsidTr="00923D7D">
        <w:tc>
          <w:tcPr>
            <w:tcW w:w="9639" w:type="dxa"/>
          </w:tcPr>
          <w:p w14:paraId="6B7561E7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="00D21B36" w:rsidRPr="009C54AE" w14:paraId="4E1AFBBB" w14:textId="77777777" w:rsidTr="00923D7D">
        <w:tc>
          <w:tcPr>
            <w:tcW w:w="9639" w:type="dxa"/>
          </w:tcPr>
          <w:p w14:paraId="70A6E7E4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14:paraId="7C380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C9918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E0F2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F874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14:paraId="2A645208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14:paraId="65ABD937" w14:textId="77777777" w:rsidR="00D21B36" w:rsidRPr="009C54AE" w:rsidRDefault="00D21B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459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6DEC7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4C5C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748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CB2F6D" w14:textId="77777777" w:rsidTr="00D21B36">
        <w:tc>
          <w:tcPr>
            <w:tcW w:w="1962" w:type="dxa"/>
            <w:vAlign w:val="center"/>
          </w:tcPr>
          <w:p w14:paraId="01FF18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8C6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D3FD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B086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C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B36" w:rsidRPr="009C54AE" w14:paraId="6D8FAD05" w14:textId="77777777" w:rsidTr="00D21B36">
        <w:tc>
          <w:tcPr>
            <w:tcW w:w="1962" w:type="dxa"/>
          </w:tcPr>
          <w:p w14:paraId="38E7388C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71256F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4B5CD3F" w14:textId="584A7FB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D21B36" w:rsidRPr="009C54AE" w14:paraId="449A70A2" w14:textId="77777777" w:rsidTr="00D21B36">
        <w:tc>
          <w:tcPr>
            <w:tcW w:w="1962" w:type="dxa"/>
          </w:tcPr>
          <w:p w14:paraId="3BED8F6E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A4371E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14:paraId="6DE350AA" w14:textId="1653E8B1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="00D21B36" w:rsidRPr="009C54AE" w14:paraId="5CB0E017" w14:textId="77777777" w:rsidTr="00D21B36">
        <w:tc>
          <w:tcPr>
            <w:tcW w:w="1962" w:type="dxa"/>
          </w:tcPr>
          <w:p w14:paraId="73DFDFD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9A8DD9" w14:textId="00555E5E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3A40A2C3" w14:textId="5F008A55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5F3234C2" w14:textId="77777777" w:rsidTr="00D21B36">
        <w:tc>
          <w:tcPr>
            <w:tcW w:w="1962" w:type="dxa"/>
          </w:tcPr>
          <w:p w14:paraId="0891B69D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1759DC" w14:textId="15E9999D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6FDF28EE" w14:textId="341D0FF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61D5F005" w14:textId="77777777" w:rsidTr="00D21B36">
        <w:tc>
          <w:tcPr>
            <w:tcW w:w="1962" w:type="dxa"/>
          </w:tcPr>
          <w:p w14:paraId="241EF1E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2324B29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6E7A387C" w14:textId="7BF5FADC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14:paraId="6765DD2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162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67C75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BAF937" w14:textId="77777777" w:rsidTr="00923D7D">
        <w:tc>
          <w:tcPr>
            <w:tcW w:w="9670" w:type="dxa"/>
          </w:tcPr>
          <w:p w14:paraId="4FAEE09A" w14:textId="77777777" w:rsidR="00DA4A39" w:rsidRPr="00DA4A39" w:rsidRDefault="00DA4A39" w:rsidP="00DA4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02EB44CC" w14:textId="77777777" w:rsidR="0085747A" w:rsidRPr="00CC6396" w:rsidRDefault="00DA4A39" w:rsidP="00CC639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  <w:r>
              <w:rPr>
                <w:rFonts w:ascii="Corbel" w:hAnsi="Corbel"/>
              </w:rPr>
              <w:t>.</w:t>
            </w:r>
          </w:p>
        </w:tc>
      </w:tr>
    </w:tbl>
    <w:p w14:paraId="1DF76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04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C6832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47CD68" w14:textId="77777777" w:rsidTr="003E1941">
        <w:tc>
          <w:tcPr>
            <w:tcW w:w="4962" w:type="dxa"/>
            <w:vAlign w:val="center"/>
          </w:tcPr>
          <w:p w14:paraId="147233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380C96" w14:textId="5CF103C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550DD3" w14:textId="77777777" w:rsidTr="00923D7D">
        <w:tc>
          <w:tcPr>
            <w:tcW w:w="4962" w:type="dxa"/>
          </w:tcPr>
          <w:p w14:paraId="169FCC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31E10" w14:textId="1605FED6" w:rsidR="0085747A" w:rsidRPr="009C54AE" w:rsidRDefault="00A843D3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692B5DA" w14:textId="77777777" w:rsidTr="00923D7D">
        <w:tc>
          <w:tcPr>
            <w:tcW w:w="4962" w:type="dxa"/>
          </w:tcPr>
          <w:p w14:paraId="0C003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CD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631ACF61" w14:textId="77777777" w:rsidR="00C61DC5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2F47957B" w14:textId="77777777" w:rsidTr="00923D7D">
        <w:tc>
          <w:tcPr>
            <w:tcW w:w="4962" w:type="dxa"/>
          </w:tcPr>
          <w:p w14:paraId="49448838" w14:textId="54996FE6" w:rsidR="00C61DC5" w:rsidRPr="009C54AE" w:rsidRDefault="00C61DC5" w:rsidP="004D0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652A9FF6" w14:textId="7E47F2A1" w:rsidR="00C61DC5" w:rsidRPr="009C54AE" w:rsidRDefault="00A843D3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003D1072" w14:textId="77777777" w:rsidTr="00923D7D">
        <w:tc>
          <w:tcPr>
            <w:tcW w:w="4962" w:type="dxa"/>
          </w:tcPr>
          <w:p w14:paraId="683E65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D631B0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8234E08" w14:textId="77777777" w:rsidTr="00923D7D">
        <w:tc>
          <w:tcPr>
            <w:tcW w:w="4962" w:type="dxa"/>
          </w:tcPr>
          <w:p w14:paraId="41ACA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6B42605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7555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96E81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E5C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10C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819"/>
      </w:tblGrid>
      <w:tr w:rsidR="0085747A" w:rsidRPr="009C54AE" w14:paraId="36E3827D" w14:textId="77777777" w:rsidTr="004D0829">
        <w:trPr>
          <w:trHeight w:val="397"/>
        </w:trPr>
        <w:tc>
          <w:tcPr>
            <w:tcW w:w="1978" w:type="pct"/>
          </w:tcPr>
          <w:p w14:paraId="19D4E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180FF2D5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45EA5" w14:textId="77777777" w:rsidTr="004D0829">
        <w:trPr>
          <w:trHeight w:val="397"/>
        </w:trPr>
        <w:tc>
          <w:tcPr>
            <w:tcW w:w="1978" w:type="pct"/>
          </w:tcPr>
          <w:p w14:paraId="5111B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2F88871E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FA4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844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088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E18AE" w14:paraId="03391C22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BEFD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14:paraId="633EAC13" w14:textId="38583BA1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B., </w:t>
            </w: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T., 2012, zarządzanie środowiskiem w Polsce. PWE, Warszawa</w:t>
            </w:r>
          </w:p>
          <w:p w14:paraId="765C4FA2" w14:textId="2BD57E3A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Kryk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, B., Kłos, l., Łucka I, A., 2011, Opłaty i podatki ekologiczne po polsku. Cedewu.pl Wydawnictwa fachowe, Warszawa</w:t>
            </w:r>
          </w:p>
          <w:p w14:paraId="4E67E7EC" w14:textId="33EAC2F6" w:rsidR="00CE18AE" w:rsidRDefault="00CE18AE" w:rsidP="00CE18AE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</w:p>
        </w:tc>
      </w:tr>
      <w:tr w:rsidR="00CE18AE" w14:paraId="6C2CCC45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E32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2B3CA6B3" w14:textId="77777777" w:rsidR="00CE18AE" w:rsidRDefault="00CE18AE" w:rsidP="00CE18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Becla</w:t>
            </w:r>
            <w:proofErr w:type="spellEnd"/>
            <w:r>
              <w:rPr>
                <w:rFonts w:ascii="Corbel" w:hAnsi="Corbel"/>
              </w:rPr>
              <w:t xml:space="preserve"> A., Czaja S., Zielińska A. 2012, Analiza kosztów-korzyści w wycenie środowiska przyrodniczego. </w:t>
            </w:r>
            <w:proofErr w:type="spellStart"/>
            <w:r>
              <w:rPr>
                <w:rFonts w:ascii="Corbel" w:hAnsi="Corbel"/>
              </w:rPr>
              <w:t>Difin</w:t>
            </w:r>
            <w:proofErr w:type="spellEnd"/>
            <w:r>
              <w:rPr>
                <w:rFonts w:ascii="Corbel" w:hAnsi="Corbel"/>
              </w:rPr>
              <w:t xml:space="preserve">, Warszawa. </w:t>
            </w:r>
          </w:p>
          <w:p w14:paraId="50D3E609" w14:textId="77777777" w:rsidR="00CE18AE" w:rsidRPr="00CE18AE" w:rsidRDefault="00CE18AE" w:rsidP="00CE18AE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Ustawy i rozporządzenia z zakresu podejmowanej tematyki (</w:t>
            </w:r>
            <w:r w:rsidRPr="00CE18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Ustawa </w:t>
            </w:r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z dnia 16 kwietnia 2004 r. O ochronie przyrody -Dz.U 2004 Nr 92 poz. 880 z późniejszymi zmianami, Ustawa z dnia 15 lipca 2011 r. O krajowym systemie 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ekozarządzania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 i audytu (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EMAS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) - Dz. U. z 2011 r. nr 178, poz. 1060, Ustawa z dnia 3 października 2008 r. O udostępnianiu informacji o środowisku i jego ochronie, Udziale społeczeństwa w ochronie środowiska oraz O ocenach oddziaływania na środowisko – Dz.U. 2013 poz. 1235 z 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późn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>. zm.).</w:t>
            </w:r>
          </w:p>
        </w:tc>
      </w:tr>
    </w:tbl>
    <w:p w14:paraId="1F43A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523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F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BBE23" w14:textId="77777777" w:rsidR="003221F0" w:rsidRDefault="003221F0" w:rsidP="00C16ABF">
      <w:pPr>
        <w:spacing w:after="0" w:line="240" w:lineRule="auto"/>
      </w:pPr>
      <w:r>
        <w:separator/>
      </w:r>
    </w:p>
  </w:endnote>
  <w:endnote w:type="continuationSeparator" w:id="0">
    <w:p w14:paraId="14E31411" w14:textId="77777777" w:rsidR="003221F0" w:rsidRDefault="003221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5A13D" w14:textId="77777777" w:rsidR="003221F0" w:rsidRDefault="003221F0" w:rsidP="00C16ABF">
      <w:pPr>
        <w:spacing w:after="0" w:line="240" w:lineRule="auto"/>
      </w:pPr>
      <w:r>
        <w:separator/>
      </w:r>
    </w:p>
  </w:footnote>
  <w:footnote w:type="continuationSeparator" w:id="0">
    <w:p w14:paraId="4DD74384" w14:textId="77777777" w:rsidR="003221F0" w:rsidRDefault="003221F0" w:rsidP="00C16ABF">
      <w:pPr>
        <w:spacing w:after="0" w:line="240" w:lineRule="auto"/>
      </w:pPr>
      <w:r>
        <w:continuationSeparator/>
      </w:r>
    </w:p>
  </w:footnote>
  <w:footnote w:id="1">
    <w:p w14:paraId="6A1BAC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1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1F0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4C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3D3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615F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4449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C04D8-ABB4-4533-9FE5-78F2330F7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77377C-157D-4E5E-AD50-00FD234B9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16</cp:revision>
  <cp:lastPrinted>2019-02-06T12:12:00Z</cp:lastPrinted>
  <dcterms:created xsi:type="dcterms:W3CDTF">2020-10-27T12:15:00Z</dcterms:created>
  <dcterms:modified xsi:type="dcterms:W3CDTF">2021-09-03T09:20:00Z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